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4323EC" w:rsidRPr="004323EC" w:rsidTr="004323EC">
        <w:trPr>
          <w:trHeight w:val="1149"/>
        </w:trPr>
        <w:tc>
          <w:tcPr>
            <w:tcW w:w="5812" w:type="dxa"/>
            <w:hideMark/>
          </w:tcPr>
          <w:p w:rsidR="004323EC" w:rsidRPr="004323EC" w:rsidRDefault="004323EC" w:rsidP="00432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4323EC" w:rsidRPr="004323EC" w:rsidRDefault="004323EC" w:rsidP="00432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4323EC" w:rsidRPr="004323EC" w:rsidRDefault="004323EC" w:rsidP="00432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432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4323EC" w:rsidRPr="004323EC" w:rsidRDefault="004323EC" w:rsidP="00432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4323EC" w:rsidRPr="004323EC" w:rsidRDefault="004323EC" w:rsidP="00432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4323EC" w:rsidRPr="004323EC" w:rsidRDefault="004323EC" w:rsidP="00432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4323EC" w:rsidRPr="004323EC" w:rsidRDefault="004323EC" w:rsidP="00432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4323EC" w:rsidRPr="004323EC" w:rsidRDefault="004323EC" w:rsidP="00432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4323EC" w:rsidRDefault="004323EC" w:rsidP="00E50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BF" w:rsidRDefault="00BB34BF" w:rsidP="00E50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1B" w:rsidRPr="00BB34BF" w:rsidRDefault="00E5041B" w:rsidP="00E5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BF">
        <w:rPr>
          <w:rFonts w:ascii="Times New Roman" w:hAnsi="Times New Roman" w:cs="Times New Roman"/>
          <w:b/>
          <w:sz w:val="24"/>
          <w:szCs w:val="24"/>
        </w:rPr>
        <w:t>И</w:t>
      </w:r>
      <w:r w:rsidR="00BB34BF">
        <w:rPr>
          <w:rFonts w:ascii="Times New Roman" w:hAnsi="Times New Roman" w:cs="Times New Roman"/>
          <w:b/>
          <w:sz w:val="24"/>
          <w:szCs w:val="24"/>
        </w:rPr>
        <w:t>НСТРУКЦИЯ №___</w:t>
      </w:r>
    </w:p>
    <w:p w:rsidR="006946AF" w:rsidRPr="00BB34BF" w:rsidRDefault="00E5041B" w:rsidP="00E5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BF">
        <w:rPr>
          <w:rFonts w:ascii="Times New Roman" w:hAnsi="Times New Roman" w:cs="Times New Roman"/>
          <w:b/>
          <w:sz w:val="24"/>
          <w:szCs w:val="24"/>
        </w:rPr>
        <w:t>по охране труда для учителя истории</w:t>
      </w:r>
      <w:r w:rsidR="00FA6286">
        <w:rPr>
          <w:rFonts w:ascii="Times New Roman" w:hAnsi="Times New Roman" w:cs="Times New Roman"/>
          <w:b/>
          <w:sz w:val="24"/>
          <w:szCs w:val="24"/>
        </w:rPr>
        <w:t xml:space="preserve"> и обществознания.</w:t>
      </w:r>
      <w:bookmarkStart w:id="0" w:name="_GoBack"/>
      <w:bookmarkEnd w:id="0"/>
    </w:p>
    <w:p w:rsidR="006946AF" w:rsidRPr="00BB34BF" w:rsidRDefault="006946AF" w:rsidP="00E5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41B" w:rsidRPr="00BB34BF" w:rsidRDefault="00E5041B" w:rsidP="00E5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BF">
        <w:rPr>
          <w:rFonts w:ascii="Times New Roman" w:hAnsi="Times New Roman" w:cs="Times New Roman"/>
          <w:b/>
          <w:sz w:val="24"/>
          <w:szCs w:val="24"/>
        </w:rPr>
        <w:t xml:space="preserve">1. Общие требования </w:t>
      </w:r>
      <w:r w:rsidR="00BB34BF">
        <w:rPr>
          <w:rFonts w:ascii="Times New Roman" w:hAnsi="Times New Roman" w:cs="Times New Roman"/>
          <w:b/>
          <w:sz w:val="24"/>
          <w:szCs w:val="24"/>
        </w:rPr>
        <w:t>охраны труда.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1.1. К работе учителем истории в школе допускаются лица обоего пола, достигшие 18 лет, имеющие педагогическое образование и прошедшие медицинский осмотр.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1.2. Учитель истории должен знать свои должностные обязанности и инструкцию по охране труда для учителя истории в школе, иные инструкции по технике безопасности и пожарной безопасности для кабинета истории, а также: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обязательно пройти вводный инструктаж и инструктаж на рабочем месте;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строго руководствоваться в работе правилами внутреннего распорядка;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режим труда и отдыха определяется графиком работы учителя истории и обществознания.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BB34BF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BB34BF">
        <w:rPr>
          <w:rFonts w:ascii="Times New Roman" w:hAnsi="Times New Roman" w:cs="Times New Roman"/>
          <w:sz w:val="24"/>
          <w:szCs w:val="24"/>
        </w:rPr>
        <w:t xml:space="preserve"> в кабинете истории: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при нарушении правил личной безопасности;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при включении электроприборов, таких как проигрыватели, проекторы, персональный компьютер и других технических средств обучения – поражение электрическим током.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1.4. Обо всех случаях травматизма сообщать администрации школы.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1.5. Выполнять и соблюдать технику безопасности труда, четко знать все положения и требования инструкции по охране труда в учебном кабинете истории;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1.6. Относится не к электротехническому персоналу и должен иметь 1-ю квалификационную группу допуска по электробезопасности.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1.7. Не заниматься самостоятельно ремонтом электроприборов, выключателей, розеток и т.п.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1.</w:t>
      </w:r>
      <w:r w:rsidR="00D26602" w:rsidRPr="00BB34BF">
        <w:rPr>
          <w:rFonts w:ascii="Times New Roman" w:hAnsi="Times New Roman" w:cs="Times New Roman"/>
          <w:sz w:val="24"/>
          <w:szCs w:val="24"/>
        </w:rPr>
        <w:t>8</w:t>
      </w:r>
      <w:r w:rsidRPr="00BB34BF">
        <w:rPr>
          <w:rFonts w:ascii="Times New Roman" w:hAnsi="Times New Roman" w:cs="Times New Roman"/>
          <w:sz w:val="24"/>
          <w:szCs w:val="24"/>
        </w:rPr>
        <w:t>. Несет ответственность (административную, материальную, уголовную) за нарушение требований инструкций по охране труда и технике безопасности.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41B" w:rsidRPr="00BB34BF" w:rsidRDefault="00E5041B" w:rsidP="00E5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BF">
        <w:rPr>
          <w:rFonts w:ascii="Times New Roman" w:hAnsi="Times New Roman" w:cs="Times New Roman"/>
          <w:b/>
          <w:sz w:val="24"/>
          <w:szCs w:val="24"/>
        </w:rPr>
        <w:t xml:space="preserve">2. Требования </w:t>
      </w:r>
      <w:r w:rsidR="00BB34BF">
        <w:rPr>
          <w:rFonts w:ascii="Times New Roman" w:hAnsi="Times New Roman" w:cs="Times New Roman"/>
          <w:b/>
          <w:sz w:val="24"/>
          <w:szCs w:val="24"/>
        </w:rPr>
        <w:t>охраны труда</w:t>
      </w:r>
      <w:r w:rsidRPr="00BB34BF">
        <w:rPr>
          <w:rFonts w:ascii="Times New Roman" w:hAnsi="Times New Roman" w:cs="Times New Roman"/>
          <w:b/>
          <w:sz w:val="24"/>
          <w:szCs w:val="24"/>
        </w:rPr>
        <w:t xml:space="preserve"> перед началом работы</w:t>
      </w:r>
      <w:r w:rsidR="00BB34BF">
        <w:rPr>
          <w:rFonts w:ascii="Times New Roman" w:hAnsi="Times New Roman" w:cs="Times New Roman"/>
          <w:b/>
          <w:sz w:val="24"/>
          <w:szCs w:val="24"/>
        </w:rPr>
        <w:t>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2.1. Проверить готовность учебного кабинета истории к занятиям.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2.2. Проверить исправность электроосвещения в кабинете истории, работоспособность ламп.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2.3. Проветрить учебный кабинет истории.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2.4. Следить за чистотой и порядком в учебном кабинете истории.</w:t>
      </w:r>
    </w:p>
    <w:p w:rsidR="008E75BA" w:rsidRPr="00BB34BF" w:rsidRDefault="008E75BA" w:rsidP="00E5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41B" w:rsidRPr="00BB34BF" w:rsidRDefault="00E5041B" w:rsidP="00E5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BF">
        <w:rPr>
          <w:rFonts w:ascii="Times New Roman" w:hAnsi="Times New Roman" w:cs="Times New Roman"/>
          <w:b/>
          <w:sz w:val="24"/>
          <w:szCs w:val="24"/>
        </w:rPr>
        <w:t xml:space="preserve">3. Требования </w:t>
      </w:r>
      <w:r w:rsidR="00BB34BF">
        <w:rPr>
          <w:rFonts w:ascii="Times New Roman" w:hAnsi="Times New Roman" w:cs="Times New Roman"/>
          <w:b/>
          <w:sz w:val="24"/>
          <w:szCs w:val="24"/>
        </w:rPr>
        <w:t>охраны труда</w:t>
      </w:r>
      <w:r w:rsidRPr="00BB34BF">
        <w:rPr>
          <w:rFonts w:ascii="Times New Roman" w:hAnsi="Times New Roman" w:cs="Times New Roman"/>
          <w:b/>
          <w:sz w:val="24"/>
          <w:szCs w:val="24"/>
        </w:rPr>
        <w:t xml:space="preserve"> во время работы </w:t>
      </w:r>
    </w:p>
    <w:p w:rsidR="00E5041B" w:rsidRPr="00BB34BF" w:rsidRDefault="00E5041B" w:rsidP="00E5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BF">
        <w:rPr>
          <w:rFonts w:ascii="Times New Roman" w:hAnsi="Times New Roman" w:cs="Times New Roman"/>
          <w:b/>
          <w:sz w:val="24"/>
          <w:szCs w:val="24"/>
        </w:rPr>
        <w:t>учителя истории в кабинете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3.1. Учителю истории необходимо соблюдать личную безопасность труда.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3.2. Следить за соблюдением дисциплины учащимися во время перемены и во время урока.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3.3. При выполнении замен в школе пользоваться инструкцией по охране труда учителя на замене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lastRenderedPageBreak/>
        <w:t>3.4. Не допускать учащихся к переноске аппаратуры ТСО.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3.5. Не допускать учащихся к самостоятельному включению электроприборов и аппаратуры ТСО.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41B" w:rsidRPr="00BB34BF" w:rsidRDefault="00E5041B" w:rsidP="00E5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BF">
        <w:rPr>
          <w:rFonts w:ascii="Times New Roman" w:hAnsi="Times New Roman" w:cs="Times New Roman"/>
          <w:b/>
          <w:sz w:val="24"/>
          <w:szCs w:val="24"/>
        </w:rPr>
        <w:t xml:space="preserve">4. Требования </w:t>
      </w:r>
      <w:r w:rsidR="00BB34BF">
        <w:rPr>
          <w:rFonts w:ascii="Times New Roman" w:hAnsi="Times New Roman" w:cs="Times New Roman"/>
          <w:b/>
          <w:sz w:val="24"/>
          <w:szCs w:val="24"/>
        </w:rPr>
        <w:t>охраны труда</w:t>
      </w:r>
      <w:r w:rsidRPr="00BB34BF">
        <w:rPr>
          <w:rFonts w:ascii="Times New Roman" w:hAnsi="Times New Roman" w:cs="Times New Roman"/>
          <w:b/>
          <w:sz w:val="24"/>
          <w:szCs w:val="24"/>
        </w:rPr>
        <w:t xml:space="preserve"> в аварийных ситуациях</w:t>
      </w:r>
      <w:r w:rsidR="00BB34BF">
        <w:rPr>
          <w:rFonts w:ascii="Times New Roman" w:hAnsi="Times New Roman" w:cs="Times New Roman"/>
          <w:b/>
          <w:sz w:val="24"/>
          <w:szCs w:val="24"/>
        </w:rPr>
        <w:t>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4.1. В случае возникновения аварийных ситуаций принять необходимые меры к эвакуации учащихся из кабинета согласно плану и схеме эвакуации.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4.2. Сообщить о происшедшем администрации школы, при пожаре известить службу 101.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4.3. Оказать первую помощь пострадавшим в случае травматизма.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4.4. При внезапном заболевании учащихся вызвать медицинского работника, сообщить родителям.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41B" w:rsidRPr="00BB34BF" w:rsidRDefault="00E5041B" w:rsidP="00E5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BF">
        <w:rPr>
          <w:rFonts w:ascii="Times New Roman" w:hAnsi="Times New Roman" w:cs="Times New Roman"/>
          <w:b/>
          <w:sz w:val="24"/>
          <w:szCs w:val="24"/>
        </w:rPr>
        <w:t xml:space="preserve">5. Требования </w:t>
      </w:r>
      <w:r w:rsidR="00BB34BF">
        <w:rPr>
          <w:rFonts w:ascii="Times New Roman" w:hAnsi="Times New Roman" w:cs="Times New Roman"/>
          <w:b/>
          <w:sz w:val="24"/>
          <w:szCs w:val="24"/>
        </w:rPr>
        <w:t>охраны труда</w:t>
      </w:r>
      <w:r w:rsidRPr="00BB34BF">
        <w:rPr>
          <w:rFonts w:ascii="Times New Roman" w:hAnsi="Times New Roman" w:cs="Times New Roman"/>
          <w:b/>
          <w:sz w:val="24"/>
          <w:szCs w:val="24"/>
        </w:rPr>
        <w:t xml:space="preserve"> по окончании работы</w:t>
      </w:r>
      <w:r w:rsidR="00BB34BF">
        <w:rPr>
          <w:rFonts w:ascii="Times New Roman" w:hAnsi="Times New Roman" w:cs="Times New Roman"/>
          <w:b/>
          <w:sz w:val="24"/>
          <w:szCs w:val="24"/>
        </w:rPr>
        <w:t>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5.1. Отключить в кабинете истории от электросети аппаратуру ТСО.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5.</w:t>
      </w:r>
      <w:r w:rsidR="00D26602" w:rsidRPr="00BB34BF">
        <w:rPr>
          <w:rFonts w:ascii="Times New Roman" w:hAnsi="Times New Roman" w:cs="Times New Roman"/>
          <w:sz w:val="24"/>
          <w:szCs w:val="24"/>
        </w:rPr>
        <w:t>2</w:t>
      </w:r>
      <w:r w:rsidRPr="00BB34BF">
        <w:rPr>
          <w:rFonts w:ascii="Times New Roman" w:hAnsi="Times New Roman" w:cs="Times New Roman"/>
          <w:sz w:val="24"/>
          <w:szCs w:val="24"/>
        </w:rPr>
        <w:t>. Проверить чистоту в кабинете и порядок на ученических рабочих местах.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5.</w:t>
      </w:r>
      <w:r w:rsidR="00D26602" w:rsidRPr="00BB34BF">
        <w:rPr>
          <w:rFonts w:ascii="Times New Roman" w:hAnsi="Times New Roman" w:cs="Times New Roman"/>
          <w:sz w:val="24"/>
          <w:szCs w:val="24"/>
        </w:rPr>
        <w:t>3</w:t>
      </w:r>
      <w:r w:rsidRPr="00BB34BF">
        <w:rPr>
          <w:rFonts w:ascii="Times New Roman" w:hAnsi="Times New Roman" w:cs="Times New Roman"/>
          <w:sz w:val="24"/>
          <w:szCs w:val="24"/>
        </w:rPr>
        <w:t>. Проветрить кабинет истории.</w:t>
      </w:r>
    </w:p>
    <w:p w:rsidR="00E5041B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5.</w:t>
      </w:r>
      <w:r w:rsidR="00D26602" w:rsidRPr="00BB34BF">
        <w:rPr>
          <w:rFonts w:ascii="Times New Roman" w:hAnsi="Times New Roman" w:cs="Times New Roman"/>
          <w:sz w:val="24"/>
          <w:szCs w:val="24"/>
        </w:rPr>
        <w:t>4</w:t>
      </w:r>
      <w:r w:rsidRPr="00BB34BF">
        <w:rPr>
          <w:rFonts w:ascii="Times New Roman" w:hAnsi="Times New Roman" w:cs="Times New Roman"/>
          <w:sz w:val="24"/>
          <w:szCs w:val="24"/>
        </w:rPr>
        <w:t>. Закрыть окна, выключить электроосвещение, закрыть кабинет на ключ.</w:t>
      </w:r>
    </w:p>
    <w:p w:rsidR="00571B4A" w:rsidRPr="00BB34BF" w:rsidRDefault="00E5041B" w:rsidP="00E5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BF">
        <w:rPr>
          <w:rFonts w:ascii="Times New Roman" w:hAnsi="Times New Roman" w:cs="Times New Roman"/>
          <w:sz w:val="24"/>
          <w:szCs w:val="24"/>
        </w:rPr>
        <w:t>5.</w:t>
      </w:r>
      <w:r w:rsidR="00D26602" w:rsidRPr="00BB34BF">
        <w:rPr>
          <w:rFonts w:ascii="Times New Roman" w:hAnsi="Times New Roman" w:cs="Times New Roman"/>
          <w:sz w:val="24"/>
          <w:szCs w:val="24"/>
        </w:rPr>
        <w:t>5</w:t>
      </w:r>
      <w:r w:rsidRPr="00BB34BF">
        <w:rPr>
          <w:rFonts w:ascii="Times New Roman" w:hAnsi="Times New Roman" w:cs="Times New Roman"/>
          <w:sz w:val="24"/>
          <w:szCs w:val="24"/>
        </w:rPr>
        <w:t>. Обо всех недостатках, обнаруженных во время занятий, сообщить администрации школы.</w:t>
      </w:r>
    </w:p>
    <w:p w:rsidR="00571B4A" w:rsidRPr="00BB34BF" w:rsidRDefault="00571B4A" w:rsidP="0057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B4A" w:rsidRPr="00571B4A" w:rsidRDefault="00571B4A" w:rsidP="0057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4BF" w:rsidRDefault="00BB34BF" w:rsidP="00BB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__________________/___________________________</w:t>
      </w:r>
    </w:p>
    <w:p w:rsidR="00571B4A" w:rsidRPr="00571B4A" w:rsidRDefault="00571B4A" w:rsidP="0057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4A" w:rsidRPr="00571B4A" w:rsidRDefault="00571B4A" w:rsidP="00D1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1B4A" w:rsidRPr="00571B4A" w:rsidSect="00571B4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98" w:rsidRDefault="00956A98" w:rsidP="00571B4A">
      <w:pPr>
        <w:spacing w:after="0" w:line="240" w:lineRule="auto"/>
      </w:pPr>
      <w:r>
        <w:separator/>
      </w:r>
    </w:p>
  </w:endnote>
  <w:endnote w:type="continuationSeparator" w:id="0">
    <w:p w:rsidR="00956A98" w:rsidRDefault="00956A98" w:rsidP="0057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98" w:rsidRDefault="00956A98" w:rsidP="00571B4A">
      <w:pPr>
        <w:spacing w:after="0" w:line="240" w:lineRule="auto"/>
      </w:pPr>
      <w:r>
        <w:separator/>
      </w:r>
    </w:p>
  </w:footnote>
  <w:footnote w:type="continuationSeparator" w:id="0">
    <w:p w:rsidR="00956A98" w:rsidRDefault="00956A98" w:rsidP="0057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579717"/>
      <w:showingPlcHdr/>
    </w:sdtPr>
    <w:sdtEndPr/>
    <w:sdtContent>
      <w:p w:rsidR="00571B4A" w:rsidRDefault="008E75BA">
        <w:pPr>
          <w:pStyle w:val="a3"/>
          <w:jc w:val="center"/>
        </w:pPr>
        <w:r>
          <w:t xml:space="preserve">     </w:t>
        </w:r>
      </w:p>
    </w:sdtContent>
  </w:sdt>
  <w:p w:rsidR="00571B4A" w:rsidRDefault="00571B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4A"/>
    <w:rsid w:val="003234F6"/>
    <w:rsid w:val="00387859"/>
    <w:rsid w:val="003933B6"/>
    <w:rsid w:val="00424F0F"/>
    <w:rsid w:val="004323EC"/>
    <w:rsid w:val="004B5D80"/>
    <w:rsid w:val="00571B4A"/>
    <w:rsid w:val="006946AF"/>
    <w:rsid w:val="00722F90"/>
    <w:rsid w:val="0072655A"/>
    <w:rsid w:val="00893313"/>
    <w:rsid w:val="008C28CB"/>
    <w:rsid w:val="008E75BA"/>
    <w:rsid w:val="00956A98"/>
    <w:rsid w:val="009C3E1D"/>
    <w:rsid w:val="009D0E40"/>
    <w:rsid w:val="00A0383A"/>
    <w:rsid w:val="00B82E28"/>
    <w:rsid w:val="00B85E2F"/>
    <w:rsid w:val="00BB34BF"/>
    <w:rsid w:val="00C271A4"/>
    <w:rsid w:val="00C517FD"/>
    <w:rsid w:val="00D11F25"/>
    <w:rsid w:val="00D26602"/>
    <w:rsid w:val="00D42828"/>
    <w:rsid w:val="00D92545"/>
    <w:rsid w:val="00E5041B"/>
    <w:rsid w:val="00E74653"/>
    <w:rsid w:val="00EF71AB"/>
    <w:rsid w:val="00F33813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B4A"/>
  </w:style>
  <w:style w:type="paragraph" w:styleId="a5">
    <w:name w:val="footer"/>
    <w:basedOn w:val="a"/>
    <w:link w:val="a6"/>
    <w:uiPriority w:val="99"/>
    <w:unhideWhenUsed/>
    <w:rsid w:val="0057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B4A"/>
  </w:style>
  <w:style w:type="table" w:styleId="a7">
    <w:name w:val="Table Grid"/>
    <w:basedOn w:val="a1"/>
    <w:uiPriority w:val="59"/>
    <w:rsid w:val="00F3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1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20</cp:revision>
  <dcterms:created xsi:type="dcterms:W3CDTF">2017-03-09T13:31:00Z</dcterms:created>
  <dcterms:modified xsi:type="dcterms:W3CDTF">2018-11-12T09:01:00Z</dcterms:modified>
</cp:coreProperties>
</file>